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2C336" w14:textId="77777777" w:rsidR="009E2B90" w:rsidRDefault="004347E0">
      <w:pPr>
        <w:pStyle w:val="Normlnweb"/>
        <w:rPr>
          <w:rFonts w:ascii="Calibri" w:hAnsi="Calibri"/>
          <w:b/>
          <w:bCs/>
        </w:rPr>
      </w:pPr>
      <w:r>
        <w:rPr>
          <w:rFonts w:ascii="Calibri" w:hAnsi="Calibri"/>
          <w:b/>
          <w:bCs/>
        </w:rPr>
        <w:t>STON</w:t>
      </w:r>
      <w:r w:rsidR="00AA3881">
        <w:rPr>
          <w:rFonts w:ascii="Calibri" w:hAnsi="Calibri"/>
          <w:b/>
          <w:bCs/>
        </w:rPr>
        <w:t xml:space="preserve"> – město soli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9E2B90" w14:paraId="47CB34DF" w14:textId="77777777">
        <w:tblPrEx>
          <w:tblCellMar>
            <w:top w:w="0" w:type="dxa"/>
            <w:bottom w:w="0" w:type="dxa"/>
          </w:tblCellMar>
        </w:tblPrEx>
        <w:tc>
          <w:tcPr>
            <w:tcW w:w="9212" w:type="dxa"/>
          </w:tcPr>
          <w:p w14:paraId="17D7AB16" w14:textId="77777777" w:rsidR="00AA3881" w:rsidRDefault="004347E0" w:rsidP="00A60F53">
            <w:pPr>
              <w:pStyle w:val="Normlnweb"/>
              <w:rPr>
                <w:rFonts w:ascii="Calibri" w:hAnsi="Calibri"/>
              </w:rPr>
            </w:pPr>
            <w:r>
              <w:rPr>
                <w:rFonts w:ascii="Calibri" w:hAnsi="Calibri"/>
                <w:b/>
                <w:bCs/>
              </w:rPr>
              <w:t>Ston</w:t>
            </w:r>
            <w:r w:rsidR="009E2B90">
              <w:rPr>
                <w:rFonts w:ascii="Calibri" w:hAnsi="Calibri"/>
                <w:b/>
                <w:bCs/>
              </w:rPr>
              <w:t xml:space="preserve"> </w:t>
            </w:r>
            <w:r w:rsidR="009E2B90">
              <w:rPr>
                <w:rFonts w:ascii="Calibri" w:hAnsi="Calibri"/>
              </w:rPr>
              <w:t>(ital. S</w:t>
            </w:r>
            <w:r w:rsidR="00A60F53">
              <w:rPr>
                <w:rFonts w:ascii="Calibri" w:hAnsi="Calibri"/>
              </w:rPr>
              <w:t>tagno</w:t>
            </w:r>
            <w:r w:rsidR="009E2B90">
              <w:rPr>
                <w:rFonts w:ascii="Calibri" w:hAnsi="Calibri"/>
              </w:rPr>
              <w:t xml:space="preserve">) </w:t>
            </w:r>
            <w:r>
              <w:rPr>
                <w:rFonts w:ascii="Calibri" w:hAnsi="Calibri"/>
              </w:rPr>
              <w:t xml:space="preserve">leží na </w:t>
            </w:r>
            <w:r w:rsidR="00A60F53">
              <w:rPr>
                <w:rFonts w:ascii="Calibri" w:hAnsi="Calibri"/>
              </w:rPr>
              <w:t xml:space="preserve">východní </w:t>
            </w:r>
            <w:r>
              <w:rPr>
                <w:rFonts w:ascii="Calibri" w:hAnsi="Calibri"/>
              </w:rPr>
              <w:t>šíji poloostrova Pelješac</w:t>
            </w:r>
            <w:r>
              <w:rPr>
                <w:rFonts w:ascii="Calibri" w:hAnsi="Calibri"/>
              </w:rPr>
              <w:br/>
            </w:r>
            <w:r w:rsidR="009E2B90">
              <w:rPr>
                <w:rFonts w:ascii="Calibri" w:hAnsi="Calibri"/>
              </w:rPr>
              <w:t xml:space="preserve">Počet obyvatel: </w:t>
            </w:r>
            <w:r w:rsidR="00BD4E31">
              <w:rPr>
                <w:rFonts w:ascii="Calibri" w:hAnsi="Calibri"/>
              </w:rPr>
              <w:t>580</w:t>
            </w:r>
            <w:r w:rsidR="00BD4E31">
              <w:rPr>
                <w:rFonts w:ascii="Calibri" w:hAnsi="Calibri"/>
              </w:rPr>
              <w:br/>
            </w:r>
            <w:r w:rsidR="00BD4E31" w:rsidRPr="009E2B90">
              <w:rPr>
                <w:rFonts w:ascii="Calibri" w:hAnsi="Calibri" w:cs="Calibri"/>
              </w:rPr>
              <w:t>Hlavní hospodářské činnosti: rybářství a chov ústřic, zemědělství, těžba soli ze salin</w:t>
            </w:r>
            <w:r w:rsidR="009E2B90" w:rsidRPr="009E2B90">
              <w:rPr>
                <w:rFonts w:ascii="Calibri" w:hAnsi="Calibri" w:cs="Calibri"/>
              </w:rPr>
              <w:br/>
            </w:r>
            <w:r w:rsidR="009E2B90">
              <w:rPr>
                <w:rFonts w:ascii="Calibri" w:hAnsi="Calibri"/>
              </w:rPr>
              <w:t xml:space="preserve">Pamětihodnosti: </w:t>
            </w:r>
            <w:r w:rsidR="00A60F53">
              <w:rPr>
                <w:rFonts w:ascii="Calibri" w:hAnsi="Calibri"/>
              </w:rPr>
              <w:t>městské opevnění</w:t>
            </w:r>
            <w:r w:rsidR="00AA3881">
              <w:rPr>
                <w:rFonts w:ascii="Calibri" w:hAnsi="Calibri"/>
              </w:rPr>
              <w:t xml:space="preserve"> jej propojuje s Malim Stonem (225 obyv.)</w:t>
            </w:r>
          </w:p>
        </w:tc>
      </w:tr>
    </w:tbl>
    <w:p w14:paraId="59B82C99" w14:textId="77777777" w:rsidR="004347E0" w:rsidRDefault="004347E0">
      <w:pPr>
        <w:pStyle w:val="Normlnweb"/>
        <w:spacing w:before="0" w:beforeAutospacing="0" w:after="0" w:afterAutospacing="0"/>
        <w:rPr>
          <w:rFonts w:ascii="Calibri" w:hAnsi="Calibri"/>
          <w:sz w:val="22"/>
        </w:rPr>
      </w:pPr>
    </w:p>
    <w:p w14:paraId="0993BE68" w14:textId="77777777" w:rsidR="00A60F53" w:rsidRPr="000F5033" w:rsidRDefault="00A60F53">
      <w:pPr>
        <w:pStyle w:val="Normlnweb"/>
        <w:spacing w:before="0" w:beforeAutospacing="0" w:after="0" w:afterAutospacing="0"/>
        <w:rPr>
          <w:rFonts w:ascii="Calibri" w:hAnsi="Calibri" w:cs="Calibri"/>
        </w:rPr>
      </w:pPr>
      <w:r w:rsidRPr="000F5033">
        <w:rPr>
          <w:rFonts w:ascii="Calibri" w:hAnsi="Calibri" w:cs="Calibri"/>
        </w:rPr>
        <w:t xml:space="preserve">Ve starověku osídlili území okolí dnešního města Ilyrové a Řekové. Poté jsou součástí římské říše. </w:t>
      </w:r>
    </w:p>
    <w:p w14:paraId="03FC4093" w14:textId="77777777" w:rsidR="00A60F53" w:rsidRPr="000F5033" w:rsidRDefault="00A60F53">
      <w:pPr>
        <w:pStyle w:val="Normlnweb"/>
        <w:spacing w:before="0" w:beforeAutospacing="0" w:after="0" w:afterAutospacing="0"/>
        <w:rPr>
          <w:rFonts w:ascii="Calibri" w:hAnsi="Calibri" w:cs="Calibri"/>
        </w:rPr>
      </w:pPr>
    </w:p>
    <w:p w14:paraId="7F4601FE" w14:textId="77777777" w:rsidR="00A60F53" w:rsidRPr="000F5033" w:rsidRDefault="00BD4E31">
      <w:pPr>
        <w:pStyle w:val="Normlnweb"/>
        <w:spacing w:before="0" w:beforeAutospacing="0" w:after="0" w:afterAutospacing="0"/>
        <w:rPr>
          <w:rFonts w:ascii="Calibri" w:hAnsi="Calibri" w:cs="Calibri"/>
        </w:rPr>
      </w:pPr>
      <w:r w:rsidRPr="009E2B90">
        <w:rPr>
          <w:rFonts w:ascii="Calibri" w:hAnsi="Calibri" w:cs="Calibri"/>
        </w:rPr>
        <w:t xml:space="preserve">Ve středověku byl biskupským sídlem. </w:t>
      </w:r>
      <w:r w:rsidR="00A60F53" w:rsidRPr="000F5033">
        <w:rPr>
          <w:rFonts w:ascii="Calibri" w:hAnsi="Calibri" w:cs="Calibri"/>
        </w:rPr>
        <w:t>Poprvé se zde připomíná sídlo biskupství v roce 877.</w:t>
      </w:r>
    </w:p>
    <w:p w14:paraId="3BC76F20" w14:textId="77777777" w:rsidR="00A60F53" w:rsidRPr="000F5033" w:rsidRDefault="00A60F53">
      <w:pPr>
        <w:pStyle w:val="Normlnweb"/>
        <w:spacing w:before="0" w:beforeAutospacing="0" w:after="0" w:afterAutospacing="0"/>
        <w:rPr>
          <w:rFonts w:ascii="Calibri" w:hAnsi="Calibri" w:cs="Calibri"/>
        </w:rPr>
      </w:pPr>
    </w:p>
    <w:p w14:paraId="6CFEF038" w14:textId="77777777" w:rsidR="00A60F53" w:rsidRPr="000F5033" w:rsidRDefault="00A60F53">
      <w:pPr>
        <w:pStyle w:val="Normlnweb"/>
        <w:spacing w:before="0" w:beforeAutospacing="0" w:after="0" w:afterAutospacing="0"/>
        <w:rPr>
          <w:rFonts w:ascii="Calibri" w:hAnsi="Calibri" w:cs="Calibri"/>
        </w:rPr>
      </w:pPr>
      <w:r w:rsidRPr="000F5033">
        <w:rPr>
          <w:rFonts w:ascii="Calibri" w:hAnsi="Calibri" w:cs="Calibri"/>
        </w:rPr>
        <w:t xml:space="preserve">V roce 1252 poškodilo město zemětřesení. </w:t>
      </w:r>
    </w:p>
    <w:p w14:paraId="0B528D22" w14:textId="77777777" w:rsidR="00A60F53" w:rsidRDefault="00A60F53">
      <w:pPr>
        <w:pStyle w:val="Normlnweb"/>
        <w:spacing w:before="0" w:beforeAutospacing="0" w:after="0" w:afterAutospacing="0"/>
      </w:pPr>
    </w:p>
    <w:p w14:paraId="78FCFD55" w14:textId="77777777" w:rsidR="00FF0F5B" w:rsidRPr="000F5033" w:rsidRDefault="00BD4E31">
      <w:pPr>
        <w:pStyle w:val="Normlnweb"/>
        <w:spacing w:before="0" w:beforeAutospacing="0" w:after="0" w:afterAutospacing="0"/>
        <w:rPr>
          <w:rFonts w:ascii="Calibri" w:hAnsi="Calibri" w:cs="Calibri"/>
        </w:rPr>
      </w:pPr>
      <w:r w:rsidRPr="009E2B90">
        <w:rPr>
          <w:rFonts w:ascii="Calibri" w:hAnsi="Calibri" w:cs="Calibri"/>
        </w:rPr>
        <w:t xml:space="preserve">Na plánovitém budování a opevňování Stonu se výrazně </w:t>
      </w:r>
      <w:r w:rsidR="00A60F53">
        <w:rPr>
          <w:rFonts w:ascii="Calibri" w:hAnsi="Calibri" w:cs="Calibri"/>
        </w:rPr>
        <w:t xml:space="preserve">podílela Dubrovnická republika, </w:t>
      </w:r>
      <w:r w:rsidR="00A60F53" w:rsidRPr="000F5033">
        <w:rPr>
          <w:rFonts w:ascii="Calibri" w:hAnsi="Calibri" w:cs="Calibri"/>
        </w:rPr>
        <w:t xml:space="preserve">která si toto území zajistila na počátku 14. století koupí od bosenských a srbských vládců, kteří drželi Ston po několik desítek let dříve. </w:t>
      </w:r>
      <w:r w:rsidRPr="009E2B90">
        <w:rPr>
          <w:rFonts w:ascii="Calibri" w:hAnsi="Calibri" w:cs="Calibri"/>
        </w:rPr>
        <w:t xml:space="preserve">Ston byl jako celý poloostrov Pelješac od první poloviny 14. stol. </w:t>
      </w:r>
      <w:r w:rsidR="00A60F53">
        <w:rPr>
          <w:rFonts w:ascii="Calibri" w:hAnsi="Calibri" w:cs="Calibri"/>
        </w:rPr>
        <w:t>s</w:t>
      </w:r>
      <w:r w:rsidRPr="009E2B90">
        <w:rPr>
          <w:rFonts w:ascii="Calibri" w:hAnsi="Calibri" w:cs="Calibri"/>
        </w:rPr>
        <w:t>oučástí</w:t>
      </w:r>
      <w:r w:rsidR="00A60F53">
        <w:rPr>
          <w:rFonts w:ascii="Calibri" w:hAnsi="Calibri" w:cs="Calibri"/>
        </w:rPr>
        <w:t xml:space="preserve"> republiky</w:t>
      </w:r>
      <w:r w:rsidRPr="009E2B90">
        <w:rPr>
          <w:rFonts w:ascii="Calibri" w:hAnsi="Calibri" w:cs="Calibri"/>
        </w:rPr>
        <w:t xml:space="preserve">. </w:t>
      </w:r>
      <w:r w:rsidR="00A60F53">
        <w:rPr>
          <w:rFonts w:ascii="Calibri" w:hAnsi="Calibri" w:cs="Calibri"/>
        </w:rPr>
        <w:t>Vedle opevnění jej v</w:t>
      </w:r>
      <w:r w:rsidRPr="009E2B90">
        <w:rPr>
          <w:rFonts w:ascii="Calibri" w:hAnsi="Calibri" w:cs="Calibri"/>
        </w:rPr>
        <w:t xml:space="preserve">ybavila různými sociálními a jinými, na svou dobu velmi pokrokovými zařízeními. Dubrovnická republika měla na Stonu mimořádný zájem pro jeho velmi výnosné saliny. </w:t>
      </w:r>
      <w:r w:rsidR="0087776D" w:rsidRPr="000F5033">
        <w:rPr>
          <w:rFonts w:ascii="Calibri" w:hAnsi="Calibri" w:cs="Calibri"/>
        </w:rPr>
        <w:t xml:space="preserve">Místní saliny byly až do 18. století </w:t>
      </w:r>
      <w:r w:rsidR="00FF0F5B" w:rsidRPr="000F5033">
        <w:rPr>
          <w:rFonts w:ascii="Calibri" w:hAnsi="Calibri" w:cs="Calibri"/>
        </w:rPr>
        <w:t xml:space="preserve">(na konci tohoto století Dubrovnická republika zanikla) </w:t>
      </w:r>
      <w:r w:rsidR="0087776D" w:rsidRPr="000F5033">
        <w:rPr>
          <w:rFonts w:ascii="Calibri" w:hAnsi="Calibri" w:cs="Calibri"/>
        </w:rPr>
        <w:t xml:space="preserve">hlavním zdrojem příjmů Dubrovnické republiky. Zisky </w:t>
      </w:r>
      <w:proofErr w:type="gramStart"/>
      <w:r w:rsidR="0087776D" w:rsidRPr="000F5033">
        <w:rPr>
          <w:rFonts w:ascii="Calibri" w:hAnsi="Calibri" w:cs="Calibri"/>
        </w:rPr>
        <w:t>s</w:t>
      </w:r>
      <w:proofErr w:type="gramEnd"/>
      <w:r w:rsidR="0087776D" w:rsidRPr="000F5033">
        <w:rPr>
          <w:rFonts w:ascii="Calibri" w:hAnsi="Calibri" w:cs="Calibri"/>
        </w:rPr>
        <w:t xml:space="preserve"> prodeje soli představovaly dvě třetiny jejích příjmů. </w:t>
      </w:r>
      <w:r w:rsidR="00FF0F5B" w:rsidRPr="000F5033">
        <w:rPr>
          <w:rFonts w:ascii="Calibri" w:hAnsi="Calibri" w:cs="Calibri"/>
        </w:rPr>
        <w:t>Dubrovník učinil celou řadu opatření, aby se k nepovolaným uším nedostala ani sebemenší informace o těžbě soli a o jejím rozsahu. Cizinci neměli do Stonu vůbec přístup. A ti, kdo zde neměli trvalé bydliště, ale byli dubrovnickými občany, byli náležitě prověřováni.</w:t>
      </w:r>
    </w:p>
    <w:p w14:paraId="1C8F979F" w14:textId="77777777" w:rsidR="00FF0F5B" w:rsidRPr="000F5033" w:rsidRDefault="00FF0F5B">
      <w:pPr>
        <w:pStyle w:val="Normlnweb"/>
        <w:spacing w:before="0" w:beforeAutospacing="0" w:after="0" w:afterAutospacing="0"/>
        <w:rPr>
          <w:rFonts w:ascii="Calibri" w:hAnsi="Calibri" w:cs="Calibri"/>
        </w:rPr>
      </w:pPr>
    </w:p>
    <w:p w14:paraId="4BB87E69" w14:textId="77777777" w:rsidR="0087776D" w:rsidRPr="000F5033" w:rsidRDefault="0087776D">
      <w:pPr>
        <w:pStyle w:val="Normlnweb"/>
        <w:spacing w:before="0" w:beforeAutospacing="0" w:after="0" w:afterAutospacing="0"/>
        <w:rPr>
          <w:rFonts w:ascii="Calibri" w:hAnsi="Calibri" w:cs="Calibri"/>
        </w:rPr>
      </w:pPr>
      <w:r w:rsidRPr="000F5033">
        <w:rPr>
          <w:rFonts w:ascii="Calibri" w:hAnsi="Calibri" w:cs="Calibri"/>
        </w:rPr>
        <w:t xml:space="preserve">Podle archeologických průzkumů se v této oblasti sůl těžila již </w:t>
      </w:r>
      <w:r w:rsidR="00FF0F5B" w:rsidRPr="000F5033">
        <w:rPr>
          <w:rFonts w:ascii="Calibri" w:hAnsi="Calibri" w:cs="Calibri"/>
        </w:rPr>
        <w:t xml:space="preserve">za Ilyrů </w:t>
      </w:r>
      <w:r w:rsidRPr="000F5033">
        <w:rPr>
          <w:rFonts w:ascii="Calibri" w:hAnsi="Calibri" w:cs="Calibri"/>
        </w:rPr>
        <w:t>v 1. tisíciletí před naším letopočtem. Sůl zde poté těžili po nějakou dobu i Osmanští Turci.</w:t>
      </w:r>
    </w:p>
    <w:p w14:paraId="7FD65F34" w14:textId="77777777" w:rsidR="00FF0F5B" w:rsidRPr="000F5033" w:rsidRDefault="00FF0F5B">
      <w:pPr>
        <w:pStyle w:val="Normlnweb"/>
        <w:spacing w:before="0" w:beforeAutospacing="0" w:after="0" w:afterAutospacing="0"/>
        <w:rPr>
          <w:rFonts w:ascii="Calibri" w:hAnsi="Calibri" w:cs="Calibri"/>
        </w:rPr>
      </w:pPr>
    </w:p>
    <w:p w14:paraId="5E0F3EA8" w14:textId="77777777" w:rsidR="00FF0F5B" w:rsidRPr="000F5033" w:rsidRDefault="00FF0F5B">
      <w:pPr>
        <w:pStyle w:val="Normlnweb"/>
        <w:spacing w:before="0" w:beforeAutospacing="0" w:after="0" w:afterAutospacing="0"/>
        <w:rPr>
          <w:rFonts w:ascii="Calibri" w:hAnsi="Calibri" w:cs="Calibri"/>
        </w:rPr>
      </w:pPr>
      <w:r w:rsidRPr="000F5033">
        <w:rPr>
          <w:rFonts w:ascii="Calibri" w:hAnsi="Calibri" w:cs="Calibri"/>
        </w:rPr>
        <w:t>Dubrovník o získání stonského území velmi usiloval a byl proto začátkem 14. století ochoten je koupit za jakoukoli cenu. Zaplatil proto raději všem, kdo se prohlašovali za právoplatné majitele (srbský car Dušan a bosenský král Štěpán), i když jejich držba byla sporná.</w:t>
      </w:r>
    </w:p>
    <w:p w14:paraId="09E39B1C" w14:textId="77777777" w:rsidR="0087776D" w:rsidRDefault="0087776D">
      <w:pPr>
        <w:pStyle w:val="Normlnweb"/>
        <w:spacing w:before="0" w:beforeAutospacing="0" w:after="0" w:afterAutospacing="0"/>
        <w:rPr>
          <w:rFonts w:ascii="Calibri" w:hAnsi="Calibri" w:cs="Calibri"/>
        </w:rPr>
      </w:pPr>
    </w:p>
    <w:p w14:paraId="7BC2401C" w14:textId="77777777" w:rsidR="00BD4E31" w:rsidRPr="009E2B90" w:rsidRDefault="00BD4E31">
      <w:pPr>
        <w:pStyle w:val="Normlnweb"/>
        <w:spacing w:before="0" w:beforeAutospacing="0" w:after="0" w:afterAutospacing="0"/>
        <w:rPr>
          <w:rFonts w:ascii="Calibri" w:hAnsi="Calibri" w:cs="Calibri"/>
        </w:rPr>
      </w:pPr>
      <w:r w:rsidRPr="009E2B90">
        <w:rPr>
          <w:rFonts w:ascii="Calibri" w:hAnsi="Calibri" w:cs="Calibri"/>
        </w:rPr>
        <w:t xml:space="preserve">Současně </w:t>
      </w:r>
      <w:r w:rsidR="0087776D">
        <w:rPr>
          <w:rFonts w:ascii="Calibri" w:hAnsi="Calibri" w:cs="Calibri"/>
        </w:rPr>
        <w:t xml:space="preserve">město </w:t>
      </w:r>
      <w:r w:rsidRPr="009E2B90">
        <w:rPr>
          <w:rFonts w:ascii="Calibri" w:hAnsi="Calibri" w:cs="Calibri"/>
        </w:rPr>
        <w:t>představoval</w:t>
      </w:r>
      <w:r w:rsidR="0087776D">
        <w:rPr>
          <w:rFonts w:ascii="Calibri" w:hAnsi="Calibri" w:cs="Calibri"/>
        </w:rPr>
        <w:t>o</w:t>
      </w:r>
      <w:r w:rsidRPr="009E2B90">
        <w:rPr>
          <w:rFonts w:ascii="Calibri" w:hAnsi="Calibri" w:cs="Calibri"/>
        </w:rPr>
        <w:t xml:space="preserve"> po strategické stránce předsunutou výspu </w:t>
      </w:r>
      <w:r w:rsidR="00FF0F5B">
        <w:rPr>
          <w:rFonts w:ascii="Calibri" w:hAnsi="Calibri" w:cs="Calibri"/>
        </w:rPr>
        <w:t xml:space="preserve">Dubrovnické </w:t>
      </w:r>
      <w:r w:rsidRPr="009E2B90">
        <w:rPr>
          <w:rFonts w:ascii="Calibri" w:hAnsi="Calibri" w:cs="Calibri"/>
        </w:rPr>
        <w:t xml:space="preserve">republiky. Stavbou mohutného a důmyslného pevnostního systému byli ve 14. - 17. stol. pověřováni věhlasní stavitelé z mnoha evropských zemí. </w:t>
      </w:r>
    </w:p>
    <w:p w14:paraId="66226230" w14:textId="77777777" w:rsidR="00BD4E31" w:rsidRPr="009E2B90" w:rsidRDefault="00BD4E31">
      <w:pPr>
        <w:pStyle w:val="Normlnweb"/>
        <w:spacing w:before="0" w:beforeAutospacing="0" w:after="0" w:afterAutospacing="0"/>
        <w:rPr>
          <w:rFonts w:ascii="Calibri" w:hAnsi="Calibri" w:cs="Calibri"/>
        </w:rPr>
      </w:pPr>
    </w:p>
    <w:p w14:paraId="501DBA8E" w14:textId="77777777" w:rsidR="00A60F53" w:rsidRDefault="00BD4E31">
      <w:pPr>
        <w:pStyle w:val="Normlnweb"/>
        <w:spacing w:before="0" w:beforeAutospacing="0" w:after="0" w:afterAutospacing="0"/>
        <w:rPr>
          <w:rFonts w:ascii="Calibri" w:hAnsi="Calibri" w:cs="Calibri"/>
        </w:rPr>
      </w:pPr>
      <w:r w:rsidRPr="009E2B90">
        <w:rPr>
          <w:rFonts w:ascii="Calibri" w:hAnsi="Calibri" w:cs="Calibri"/>
        </w:rPr>
        <w:t>Hradby byly původně dlouhé 7 km, z toho se dochovalo přes 5 km. Tzv. Velká zeď (</w:t>
      </w:r>
      <w:r w:rsidRPr="009E2B90">
        <w:rPr>
          <w:rStyle w:val="Zvraznn"/>
          <w:rFonts w:ascii="Calibri" w:hAnsi="Calibri" w:cs="Calibri"/>
          <w:i w:val="0"/>
        </w:rPr>
        <w:t>Veliki zid</w:t>
      </w:r>
      <w:r w:rsidRPr="009E2B90">
        <w:rPr>
          <w:rFonts w:ascii="Calibri" w:hAnsi="Calibri" w:cs="Calibri"/>
        </w:rPr>
        <w:t>) mezi městečky Ston a Mali Ston spojovala tři velké k pevnosti: </w:t>
      </w:r>
      <w:r w:rsidRPr="009E2B90">
        <w:rPr>
          <w:rStyle w:val="Zvraznn"/>
          <w:rFonts w:ascii="Calibri" w:hAnsi="Calibri" w:cs="Calibri"/>
          <w:i w:val="0"/>
        </w:rPr>
        <w:t>Veliki Kaštio</w:t>
      </w:r>
      <w:r w:rsidRPr="009E2B90">
        <w:rPr>
          <w:rFonts w:ascii="Calibri" w:hAnsi="Calibri" w:cs="Calibri"/>
        </w:rPr>
        <w:t> ve Stonu, </w:t>
      </w:r>
      <w:r w:rsidRPr="009E2B90">
        <w:rPr>
          <w:rStyle w:val="Zvraznn"/>
          <w:rFonts w:ascii="Calibri" w:hAnsi="Calibri" w:cs="Calibri"/>
          <w:i w:val="0"/>
        </w:rPr>
        <w:t>Pozvizd</w:t>
      </w:r>
      <w:r w:rsidRPr="009E2B90">
        <w:rPr>
          <w:rFonts w:ascii="Calibri" w:hAnsi="Calibri" w:cs="Calibri"/>
          <w:i/>
        </w:rPr>
        <w:t> </w:t>
      </w:r>
      <w:r w:rsidRPr="009E2B90">
        <w:rPr>
          <w:rFonts w:ascii="Calibri" w:hAnsi="Calibri" w:cs="Calibri"/>
        </w:rPr>
        <w:t>(též</w:t>
      </w:r>
      <w:r w:rsidRPr="009E2B90">
        <w:rPr>
          <w:rFonts w:ascii="Calibri" w:hAnsi="Calibri" w:cs="Calibri"/>
          <w:i/>
        </w:rPr>
        <w:t> </w:t>
      </w:r>
      <w:r w:rsidRPr="009E2B90">
        <w:rPr>
          <w:rStyle w:val="Zvraznn"/>
          <w:rFonts w:ascii="Calibri" w:hAnsi="Calibri" w:cs="Calibri"/>
          <w:i w:val="0"/>
        </w:rPr>
        <w:t>Podzvizd</w:t>
      </w:r>
      <w:r w:rsidRPr="009E2B90">
        <w:rPr>
          <w:rFonts w:ascii="Calibri" w:hAnsi="Calibri" w:cs="Calibri"/>
        </w:rPr>
        <w:t>) na vrcholku kopce nad Stonem ve výšce 224 m n. m. a pevnost </w:t>
      </w:r>
      <w:r w:rsidRPr="00A60F53">
        <w:rPr>
          <w:rStyle w:val="Zvraznn"/>
          <w:rFonts w:ascii="Calibri" w:hAnsi="Calibri" w:cs="Calibri"/>
          <w:i w:val="0"/>
        </w:rPr>
        <w:t>Koruna</w:t>
      </w:r>
      <w:r w:rsidRPr="009E2B90">
        <w:rPr>
          <w:rFonts w:ascii="Calibri" w:hAnsi="Calibri" w:cs="Calibri"/>
        </w:rPr>
        <w:t> </w:t>
      </w:r>
      <w:r w:rsidR="00A60F53">
        <w:rPr>
          <w:rFonts w:ascii="Calibri" w:hAnsi="Calibri" w:cs="Calibri"/>
        </w:rPr>
        <w:t xml:space="preserve">v </w:t>
      </w:r>
      <w:r w:rsidRPr="009E2B90">
        <w:rPr>
          <w:rFonts w:ascii="Calibri" w:hAnsi="Calibri" w:cs="Calibri"/>
        </w:rPr>
        <w:t>Malém Ston</w:t>
      </w:r>
      <w:r w:rsidR="00A60F53">
        <w:rPr>
          <w:rFonts w:ascii="Calibri" w:hAnsi="Calibri" w:cs="Calibri"/>
        </w:rPr>
        <w:t>u</w:t>
      </w:r>
      <w:r w:rsidRPr="009E2B90">
        <w:rPr>
          <w:rFonts w:ascii="Calibri" w:hAnsi="Calibri" w:cs="Calibri"/>
        </w:rPr>
        <w:t xml:space="preserve">, a to ve dvou pásech, z nich jeden vedl přes Pozvizd a druhý východněji, po úbočí kopce. Hradby jsou zpevněné 10 kulatými věžemi, 31 hranolovými věžemi a 6 polokruhovými bastiony. Opevnění kolem vlastního města dosahuje délky kolem kilometru. </w:t>
      </w:r>
    </w:p>
    <w:p w14:paraId="1F8AC1BD" w14:textId="77777777" w:rsidR="00FF0F5B" w:rsidRDefault="00FF0F5B">
      <w:pPr>
        <w:pStyle w:val="Normlnweb"/>
        <w:spacing w:before="0" w:beforeAutospacing="0" w:after="0" w:afterAutospacing="0"/>
        <w:rPr>
          <w:rFonts w:ascii="Calibri" w:hAnsi="Calibri" w:cs="Calibri"/>
        </w:rPr>
      </w:pPr>
    </w:p>
    <w:p w14:paraId="29373592" w14:textId="77777777" w:rsidR="00FF0F5B" w:rsidRPr="000F5033" w:rsidRDefault="00FF0F5B">
      <w:pPr>
        <w:pStyle w:val="Normlnweb"/>
        <w:spacing w:before="0" w:beforeAutospacing="0" w:after="0" w:afterAutospacing="0"/>
        <w:rPr>
          <w:rFonts w:ascii="Calibri" w:hAnsi="Calibri" w:cs="Calibri"/>
        </w:rPr>
      </w:pPr>
      <w:r w:rsidRPr="000F5033">
        <w:rPr>
          <w:rFonts w:ascii="Calibri" w:hAnsi="Calibri" w:cs="Calibri"/>
        </w:rPr>
        <w:lastRenderedPageBreak/>
        <w:t>Systém byl prakticky nedobytný. Dubrovnickému senátu se zdál být mnohem spolehlivější než prokopání průplavu, který by oddělil Pelješac, a tím i Ston od pevniny a přeměnil poloostrov v ostrov, což byl původní záměr dubrovnických úřadů.</w:t>
      </w:r>
    </w:p>
    <w:p w14:paraId="460EE793" w14:textId="77777777" w:rsidR="00A60F53" w:rsidRDefault="00A60F53">
      <w:pPr>
        <w:pStyle w:val="Normlnweb"/>
        <w:spacing w:before="0" w:beforeAutospacing="0" w:after="0" w:afterAutospacing="0"/>
        <w:rPr>
          <w:rFonts w:ascii="Calibri" w:hAnsi="Calibri" w:cs="Calibri"/>
        </w:rPr>
      </w:pPr>
    </w:p>
    <w:p w14:paraId="44D6BB75" w14:textId="77777777" w:rsidR="00A60F53" w:rsidRPr="000F5033" w:rsidRDefault="00A60F53">
      <w:pPr>
        <w:pStyle w:val="Normlnweb"/>
        <w:spacing w:before="0" w:beforeAutospacing="0" w:after="0" w:afterAutospacing="0"/>
        <w:rPr>
          <w:rFonts w:ascii="Calibri" w:hAnsi="Calibri" w:cs="Calibri"/>
        </w:rPr>
      </w:pPr>
      <w:r w:rsidRPr="000F5033">
        <w:rPr>
          <w:rFonts w:ascii="Calibri" w:hAnsi="Calibri" w:cs="Calibri"/>
        </w:rPr>
        <w:t xml:space="preserve">Zároveň s vybudováním systému opevnění se budovalo i město. Tvořilo ho patnáct bloků po deseti domech oddělených šest metrů širokými hlavními ulicemi a dva metry širokými vedlejšími, kolmými. Jednalo se o největší urbanistický projekt své doby. </w:t>
      </w:r>
      <w:r w:rsidR="00FF0F5B" w:rsidRPr="000F5033">
        <w:rPr>
          <w:rFonts w:ascii="Calibri" w:hAnsi="Calibri" w:cs="Calibri"/>
        </w:rPr>
        <w:t>Chloubou nového města byl Knížecí palác (sídlo dubrovnického místodržícího), biskupský palác, budovy kanceláří Dubrovnické republiky, šlechtická a patricijská sídla. Bylo vybaveno na svou dobu velmi moderní kanalizací, vodovodem a mnoha sociálními vymoženostmi.</w:t>
      </w:r>
    </w:p>
    <w:p w14:paraId="7CE25529" w14:textId="77777777" w:rsidR="00A60F53" w:rsidRPr="000F5033" w:rsidRDefault="00A60F53">
      <w:pPr>
        <w:pStyle w:val="Normlnweb"/>
        <w:spacing w:before="0" w:beforeAutospacing="0" w:after="0" w:afterAutospacing="0"/>
        <w:rPr>
          <w:rFonts w:ascii="Calibri" w:hAnsi="Calibri" w:cs="Calibri"/>
        </w:rPr>
      </w:pPr>
    </w:p>
    <w:p w14:paraId="11EA080C" w14:textId="77777777" w:rsidR="00A60F53" w:rsidRPr="000F5033" w:rsidRDefault="00A60F53">
      <w:pPr>
        <w:pStyle w:val="Normlnweb"/>
        <w:spacing w:before="0" w:beforeAutospacing="0" w:after="0" w:afterAutospacing="0"/>
        <w:rPr>
          <w:rFonts w:ascii="Calibri" w:hAnsi="Calibri" w:cs="Calibri"/>
        </w:rPr>
      </w:pPr>
      <w:r w:rsidRPr="000F5033">
        <w:rPr>
          <w:rFonts w:ascii="Calibri" w:hAnsi="Calibri" w:cs="Calibri"/>
        </w:rPr>
        <w:t>V následujících stoletích město ztratilo na významu. V roce 1667 město poničilo zemětřesení. Postupem času byly poškozeny i mohutné hradby.</w:t>
      </w:r>
    </w:p>
    <w:p w14:paraId="5A437B77" w14:textId="77777777" w:rsidR="00FF0F5B" w:rsidRPr="000F5033" w:rsidRDefault="00FF0F5B">
      <w:pPr>
        <w:pStyle w:val="Normlnweb"/>
        <w:spacing w:before="0" w:beforeAutospacing="0" w:after="0" w:afterAutospacing="0"/>
        <w:rPr>
          <w:rFonts w:ascii="Calibri" w:hAnsi="Calibri" w:cs="Calibri"/>
        </w:rPr>
      </w:pPr>
    </w:p>
    <w:p w14:paraId="69E46C87" w14:textId="77777777" w:rsidR="00FF0F5B" w:rsidRPr="000F5033" w:rsidRDefault="00FF0F5B">
      <w:pPr>
        <w:pStyle w:val="Normlnweb"/>
        <w:spacing w:before="0" w:beforeAutospacing="0" w:after="0" w:afterAutospacing="0"/>
        <w:rPr>
          <w:rFonts w:ascii="Calibri" w:hAnsi="Calibri" w:cs="Calibri"/>
        </w:rPr>
      </w:pPr>
      <w:r w:rsidRPr="000F5033">
        <w:rPr>
          <w:rFonts w:ascii="Calibri" w:hAnsi="Calibri" w:cs="Calibri"/>
        </w:rPr>
        <w:t>Konec slávy Stonu přineslo zrušení Dubrovnické republiky, resp. její začlenění do habsburské říše. Rakouská správa rozprodávala zdejší hradby občanům jako stavební materiál a sama jej také používala pro své účely, mimo jiné na stavbu pomníku na paměť návštěvy Františka Josefa I. v Dalmácii. Do dnešní doby se tedy zachovala jen část opevnění, například ze 40 věží jich zbyla jen polovina.</w:t>
      </w:r>
    </w:p>
    <w:p w14:paraId="7B24713F" w14:textId="77777777" w:rsidR="00A60F53" w:rsidRDefault="00A60F53">
      <w:pPr>
        <w:pStyle w:val="Normlnweb"/>
        <w:spacing w:before="0" w:beforeAutospacing="0" w:after="0" w:afterAutospacing="0"/>
      </w:pPr>
    </w:p>
    <w:p w14:paraId="401987E8" w14:textId="77777777" w:rsidR="00FF0F5B" w:rsidRPr="000F5033" w:rsidRDefault="00FF0F5B">
      <w:pPr>
        <w:pStyle w:val="Normlnweb"/>
        <w:spacing w:before="0" w:beforeAutospacing="0" w:after="0" w:afterAutospacing="0"/>
        <w:rPr>
          <w:rFonts w:ascii="Calibri" w:hAnsi="Calibri" w:cs="Calibri"/>
        </w:rPr>
      </w:pPr>
      <w:r w:rsidRPr="000F5033">
        <w:rPr>
          <w:rFonts w:ascii="Calibri" w:hAnsi="Calibri" w:cs="Calibri"/>
        </w:rPr>
        <w:t xml:space="preserve">V nové době byla učiněna přítrž tomuto řádění a zachraňovalo se to, co zbylo. Obnovu výrazně narušila srbsko-černohorská agrese v roce 1991, kdy právě tady došlo k urputným bojům o Dalmácii. Právě zde se Chorvatům podařilo zastavit pokus agresorů proniknout na Pelješac a odtud na jihodalmatské a středodalmatské ostrovy. V bojích bylo zničeno mimo jiné 65 % Malého Stonu. </w:t>
      </w:r>
      <w:r w:rsidRPr="009E2B90">
        <w:rPr>
          <w:rFonts w:ascii="Calibri" w:hAnsi="Calibri" w:cs="Calibri"/>
        </w:rPr>
        <w:t xml:space="preserve">Ston </w:t>
      </w:r>
      <w:r>
        <w:rPr>
          <w:rFonts w:ascii="Calibri" w:hAnsi="Calibri" w:cs="Calibri"/>
        </w:rPr>
        <w:t xml:space="preserve">sám </w:t>
      </w:r>
      <w:r w:rsidRPr="009E2B90">
        <w:rPr>
          <w:rFonts w:ascii="Calibri" w:hAnsi="Calibri" w:cs="Calibri"/>
        </w:rPr>
        <w:t>utrpěl menší škody.</w:t>
      </w:r>
    </w:p>
    <w:p w14:paraId="2E7F993D" w14:textId="77777777" w:rsidR="00FF0F5B" w:rsidRDefault="00FF0F5B">
      <w:pPr>
        <w:pStyle w:val="Normlnweb"/>
        <w:spacing w:before="0" w:beforeAutospacing="0" w:after="0" w:afterAutospacing="0"/>
        <w:rPr>
          <w:rFonts w:ascii="Calibri" w:hAnsi="Calibri" w:cs="Calibri"/>
        </w:rPr>
      </w:pPr>
    </w:p>
    <w:p w14:paraId="70267759" w14:textId="77777777" w:rsidR="00BD4E31" w:rsidRPr="000F5033" w:rsidRDefault="00FF0F5B">
      <w:pPr>
        <w:pStyle w:val="Normlnweb"/>
        <w:spacing w:before="0" w:beforeAutospacing="0" w:after="0" w:afterAutospacing="0"/>
        <w:rPr>
          <w:rFonts w:ascii="Calibri" w:hAnsi="Calibri" w:cs="Calibri"/>
        </w:rPr>
      </w:pPr>
      <w:r>
        <w:rPr>
          <w:rFonts w:ascii="Calibri" w:hAnsi="Calibri" w:cs="Calibri"/>
        </w:rPr>
        <w:t>O pět let později, v</w:t>
      </w:r>
      <w:r w:rsidR="00BD4E31" w:rsidRPr="009E2B90">
        <w:rPr>
          <w:rFonts w:ascii="Calibri" w:hAnsi="Calibri" w:cs="Calibri"/>
        </w:rPr>
        <w:t xml:space="preserve"> r. 1996 postihlo Ston ničivé zemětřesení, které obrátilo historický střed </w:t>
      </w:r>
      <w:r>
        <w:rPr>
          <w:rFonts w:ascii="Calibri" w:hAnsi="Calibri" w:cs="Calibri"/>
        </w:rPr>
        <w:t xml:space="preserve">městečka vč. Knížecího paláce </w:t>
      </w:r>
      <w:r w:rsidR="00BD4E31" w:rsidRPr="009E2B90">
        <w:rPr>
          <w:rFonts w:ascii="Calibri" w:hAnsi="Calibri" w:cs="Calibri"/>
        </w:rPr>
        <w:t xml:space="preserve">v sutiny. Rekonstrukce hlavních památek je dnes již téměř dokončena. </w:t>
      </w:r>
      <w:r w:rsidR="00AA3881">
        <w:rPr>
          <w:rFonts w:ascii="Calibri" w:hAnsi="Calibri" w:cs="Calibri"/>
        </w:rPr>
        <w:t>Byly obnoveny c</w:t>
      </w:r>
      <w:r w:rsidR="00AA3881" w:rsidRPr="000F5033">
        <w:rPr>
          <w:rFonts w:ascii="Calibri" w:hAnsi="Calibri" w:cs="Calibri"/>
        </w:rPr>
        <w:t>enné historické stavby, hradby kolem města jsou zakonzervovány, obnoveny a zpřístupněny turistům.</w:t>
      </w:r>
    </w:p>
    <w:p w14:paraId="0EBD8865" w14:textId="77777777" w:rsidR="00BD4E31" w:rsidRPr="009E2B90" w:rsidRDefault="00BD4E31">
      <w:pPr>
        <w:pStyle w:val="Normlnweb"/>
        <w:spacing w:before="0" w:beforeAutospacing="0" w:after="0" w:afterAutospacing="0"/>
        <w:rPr>
          <w:rFonts w:ascii="Calibri" w:hAnsi="Calibri" w:cs="Calibri"/>
        </w:rPr>
      </w:pPr>
    </w:p>
    <w:p w14:paraId="1826564C" w14:textId="77777777" w:rsidR="00BD4E31" w:rsidRDefault="00BD4E31">
      <w:pPr>
        <w:pStyle w:val="Normlnweb"/>
        <w:spacing w:before="0" w:beforeAutospacing="0" w:after="0" w:afterAutospacing="0"/>
        <w:rPr>
          <w:rFonts w:ascii="Calibri" w:hAnsi="Calibri" w:cs="Calibri"/>
        </w:rPr>
      </w:pPr>
      <w:r w:rsidRPr="009E2B90">
        <w:rPr>
          <w:rFonts w:ascii="Calibri" w:hAnsi="Calibri" w:cs="Calibri"/>
        </w:rPr>
        <w:t>V dubnu 2006 byl v zátoce Prapratna, 4 km jihozápadně od Stonu, otevřen nový trajektový přístav Prapratno, odkud nyní jezdí trajekty do Sobry na ostrově.</w:t>
      </w:r>
      <w:r w:rsidR="00A60F53">
        <w:rPr>
          <w:rFonts w:ascii="Calibri" w:hAnsi="Calibri" w:cs="Calibri"/>
        </w:rPr>
        <w:t xml:space="preserve"> Pláže v tomto místě jsou považovány za jedny z nejhezčích na Dubrovnické riviéře.</w:t>
      </w:r>
    </w:p>
    <w:p w14:paraId="11C95FA7" w14:textId="77777777" w:rsidR="0087776D" w:rsidRDefault="0087776D">
      <w:pPr>
        <w:pStyle w:val="Normlnweb"/>
        <w:spacing w:before="0" w:beforeAutospacing="0" w:after="0" w:afterAutospacing="0"/>
        <w:rPr>
          <w:rFonts w:ascii="Calibri" w:hAnsi="Calibri" w:cs="Calibri"/>
        </w:rPr>
      </w:pPr>
    </w:p>
    <w:p w14:paraId="75674C6D" w14:textId="77777777" w:rsidR="002B0846" w:rsidRPr="009E2B90" w:rsidRDefault="002B0846">
      <w:pPr>
        <w:pStyle w:val="Normlnweb"/>
        <w:spacing w:before="0" w:beforeAutospacing="0" w:after="0" w:afterAutospacing="0"/>
        <w:rPr>
          <w:rFonts w:ascii="Calibri" w:hAnsi="Calibri" w:cs="Calibri"/>
          <w:b/>
        </w:rPr>
      </w:pPr>
      <w:r w:rsidRPr="009E2B90">
        <w:rPr>
          <w:rFonts w:ascii="Calibri" w:hAnsi="Calibri" w:cs="Calibri"/>
          <w:b/>
        </w:rPr>
        <w:t>Památky:</w:t>
      </w:r>
    </w:p>
    <w:p w14:paraId="16EBEBBC" w14:textId="77777777" w:rsidR="002B0846" w:rsidRPr="009E2B90" w:rsidRDefault="002B0846" w:rsidP="002B0846">
      <w:pPr>
        <w:numPr>
          <w:ilvl w:val="0"/>
          <w:numId w:val="1"/>
        </w:numPr>
        <w:spacing w:before="100" w:beforeAutospacing="1" w:after="100" w:afterAutospacing="1"/>
        <w:rPr>
          <w:rFonts w:ascii="Calibri" w:hAnsi="Calibri" w:cs="Calibri"/>
        </w:rPr>
      </w:pPr>
      <w:r w:rsidRPr="009E2B90">
        <w:rPr>
          <w:rFonts w:ascii="Calibri" w:hAnsi="Calibri" w:cs="Calibri"/>
        </w:rPr>
        <w:t>pro turisty je zpřístupněn více než kilometr hradeb bezprostředně obklopujících město. Od roku 2013 je možné uskutečnit procházku po hradbách až do městečka Mali Ston (trvá přibližně 30 min), avšak upozorňujeme na značné převýšení, které je třeba zdolat. Na hradby se vstupuje třemi vchody: v pevnosti Arcimun v západní části města, ve věži Barbanat na východní straně města a u pevnosti Koruna v městečku Mali Ston. Z horních partií hradeb se otevírají krásné výhledy na Ston, saliny a okolí. Platí se vstupné.</w:t>
      </w:r>
    </w:p>
    <w:p w14:paraId="73BF41C4" w14:textId="77777777" w:rsidR="002B0846" w:rsidRPr="009E2B90" w:rsidRDefault="002B0846" w:rsidP="002B0846">
      <w:pPr>
        <w:numPr>
          <w:ilvl w:val="0"/>
          <w:numId w:val="1"/>
        </w:numPr>
        <w:spacing w:before="100" w:beforeAutospacing="1" w:after="100" w:afterAutospacing="1"/>
        <w:rPr>
          <w:rFonts w:ascii="Calibri" w:hAnsi="Calibri" w:cs="Calibri"/>
        </w:rPr>
      </w:pPr>
      <w:r w:rsidRPr="009E2B90">
        <w:rPr>
          <w:rFonts w:ascii="Calibri" w:hAnsi="Calibri" w:cs="Calibri"/>
        </w:rPr>
        <w:t>Předrománský kostelík sv. Michala (</w:t>
      </w:r>
      <w:r w:rsidRPr="009E2B90">
        <w:rPr>
          <w:rStyle w:val="Zvraznn"/>
          <w:rFonts w:ascii="Calibri" w:hAnsi="Calibri" w:cs="Calibri"/>
          <w:i w:val="0"/>
        </w:rPr>
        <w:t>Sveti Mihajlo</w:t>
      </w:r>
      <w:r w:rsidRPr="009E2B90">
        <w:rPr>
          <w:rFonts w:ascii="Calibri" w:hAnsi="Calibri" w:cs="Calibri"/>
        </w:rPr>
        <w:t>) na pahorku nad Stonem, z 9. stol. a fresky ze stejné doby, patří k nejstarším na celém východním Jadranu.</w:t>
      </w:r>
    </w:p>
    <w:p w14:paraId="0B4AFE6F" w14:textId="77777777" w:rsidR="002B0846" w:rsidRPr="009E2B90" w:rsidRDefault="002B0846" w:rsidP="002B0846">
      <w:pPr>
        <w:numPr>
          <w:ilvl w:val="0"/>
          <w:numId w:val="1"/>
        </w:numPr>
        <w:spacing w:before="100" w:beforeAutospacing="1" w:after="100" w:afterAutospacing="1"/>
        <w:rPr>
          <w:rFonts w:ascii="Calibri" w:hAnsi="Calibri" w:cs="Calibri"/>
        </w:rPr>
      </w:pPr>
      <w:r w:rsidRPr="009E2B90">
        <w:rPr>
          <w:rFonts w:ascii="Calibri" w:hAnsi="Calibri" w:cs="Calibri"/>
        </w:rPr>
        <w:lastRenderedPageBreak/>
        <w:t>Poblíž pahorku sv. Michala je několik dalších církevních staveb nebo jejich zřícenin. V někdejší osadě jich bylo osm, zachovaly se jen dvě. Patří k nim především kostelík sv. Petra, pravděpodobně katedrální, sv. Magdaleny s pozůstatky fresek.</w:t>
      </w:r>
    </w:p>
    <w:p w14:paraId="570F901C" w14:textId="77777777" w:rsidR="002B0846" w:rsidRPr="009E2B90" w:rsidRDefault="002B0846" w:rsidP="002B0846">
      <w:pPr>
        <w:numPr>
          <w:ilvl w:val="0"/>
          <w:numId w:val="1"/>
        </w:numPr>
        <w:spacing w:before="100" w:beforeAutospacing="1" w:after="100" w:afterAutospacing="1"/>
        <w:rPr>
          <w:rFonts w:ascii="Calibri" w:hAnsi="Calibri" w:cs="Calibri"/>
        </w:rPr>
      </w:pPr>
      <w:r w:rsidRPr="009E2B90">
        <w:rPr>
          <w:rFonts w:ascii="Calibri" w:hAnsi="Calibri" w:cs="Calibri"/>
        </w:rPr>
        <w:t>Knížecí palác, biskupský palác, palác Sorkočevićů, františkánský klášter s kostelem sv. Martina, budovy správních orgánů Dubrovnické republiky aj. Většina těchto staveb vybudovaných v goticko-renesančním a renesančním slohu utrpěla při zemětřesení koncem 20. století velké škody, které jsou zatím opraveny jen zčásti a na opravě se dále pracuje.</w:t>
      </w:r>
    </w:p>
    <w:p w14:paraId="0B186D53" w14:textId="77777777" w:rsidR="002B0846" w:rsidRPr="000F5033" w:rsidRDefault="002B0846" w:rsidP="002B0846">
      <w:pPr>
        <w:numPr>
          <w:ilvl w:val="0"/>
          <w:numId w:val="1"/>
        </w:numPr>
        <w:spacing w:before="100" w:beforeAutospacing="1" w:after="100" w:afterAutospacing="1"/>
        <w:rPr>
          <w:rFonts w:ascii="Calibri" w:hAnsi="Calibri" w:cs="Calibri"/>
        </w:rPr>
      </w:pPr>
      <w:r w:rsidRPr="000F5033">
        <w:rPr>
          <w:rStyle w:val="Zvraznn"/>
          <w:rFonts w:ascii="Calibri" w:hAnsi="Calibri" w:cs="Calibri"/>
          <w:i w:val="0"/>
        </w:rPr>
        <w:t>Veliki kaštio</w:t>
      </w:r>
      <w:r w:rsidRPr="000F5033">
        <w:rPr>
          <w:rFonts w:ascii="Calibri" w:hAnsi="Calibri" w:cs="Calibri"/>
        </w:rPr>
        <w:t> (též </w:t>
      </w:r>
      <w:r w:rsidRPr="000F5033">
        <w:rPr>
          <w:rStyle w:val="Zvraznn"/>
          <w:rFonts w:ascii="Calibri" w:hAnsi="Calibri" w:cs="Calibri"/>
          <w:i w:val="0"/>
        </w:rPr>
        <w:t>Kaštel</w:t>
      </w:r>
      <w:r w:rsidRPr="000F5033">
        <w:rPr>
          <w:rFonts w:ascii="Calibri" w:hAnsi="Calibri" w:cs="Calibri"/>
        </w:rPr>
        <w:t>), nejmohutnější pevnost stonského opevnění, tvoří jihozápadní zakončení pevnostní soustavy. Stojí na okraji Stonu.</w:t>
      </w:r>
    </w:p>
    <w:p w14:paraId="4326B2E3" w14:textId="77777777" w:rsidR="002B0846" w:rsidRPr="00D15D06" w:rsidRDefault="002B0846">
      <w:pPr>
        <w:pStyle w:val="Normlnweb"/>
        <w:spacing w:before="0" w:beforeAutospacing="0" w:after="0" w:afterAutospacing="0"/>
        <w:rPr>
          <w:rFonts w:ascii="Calibri" w:hAnsi="Calibri"/>
          <w:b/>
          <w:sz w:val="22"/>
        </w:rPr>
      </w:pPr>
      <w:r w:rsidRPr="00D15D06">
        <w:rPr>
          <w:rFonts w:ascii="Calibri" w:hAnsi="Calibri"/>
          <w:b/>
          <w:sz w:val="22"/>
        </w:rPr>
        <w:t>Mali Ston</w:t>
      </w:r>
      <w:r w:rsidR="00412931">
        <w:rPr>
          <w:rFonts w:ascii="Calibri" w:hAnsi="Calibri"/>
          <w:b/>
          <w:sz w:val="22"/>
        </w:rPr>
        <w:t xml:space="preserve"> – svět ústřic</w:t>
      </w:r>
    </w:p>
    <w:p w14:paraId="3EA98EF9" w14:textId="77777777" w:rsidR="002B0846" w:rsidRDefault="002B0846">
      <w:pPr>
        <w:pStyle w:val="Normlnweb"/>
        <w:spacing w:before="0" w:beforeAutospacing="0" w:after="0" w:afterAutospacing="0"/>
        <w:rPr>
          <w:rFonts w:ascii="Calibri" w:hAnsi="Calibri"/>
          <w:sz w:val="22"/>
        </w:rPr>
      </w:pPr>
    </w:p>
    <w:p w14:paraId="09DEBE80" w14:textId="77777777" w:rsidR="00D15D06" w:rsidRPr="009E2B90" w:rsidRDefault="002B0846">
      <w:pPr>
        <w:pStyle w:val="Normlnweb"/>
        <w:spacing w:before="0" w:beforeAutospacing="0" w:after="0" w:afterAutospacing="0"/>
        <w:rPr>
          <w:rFonts w:ascii="Calibri" w:hAnsi="Calibri" w:cs="Calibri"/>
        </w:rPr>
      </w:pPr>
      <w:r w:rsidRPr="009E2B90">
        <w:rPr>
          <w:rFonts w:ascii="Calibri" w:hAnsi="Calibri" w:cs="Calibri"/>
        </w:rPr>
        <w:t>Nevelká obec a přístav v Malostonském zálivu (</w:t>
      </w:r>
      <w:r w:rsidRPr="0087776D">
        <w:rPr>
          <w:rStyle w:val="Zvraznn"/>
          <w:rFonts w:ascii="Calibri" w:hAnsi="Calibri" w:cs="Calibri"/>
          <w:i w:val="0"/>
        </w:rPr>
        <w:t>Malostonski zaljev</w:t>
      </w:r>
      <w:r w:rsidRPr="009E2B90">
        <w:rPr>
          <w:rFonts w:ascii="Calibri" w:hAnsi="Calibri" w:cs="Calibri"/>
        </w:rPr>
        <w:t xml:space="preserve">), v těsné blízkosti městečka </w:t>
      </w:r>
      <w:r w:rsidR="0087776D">
        <w:rPr>
          <w:rFonts w:ascii="Calibri" w:hAnsi="Calibri" w:cs="Calibri"/>
        </w:rPr>
        <w:t>Ston</w:t>
      </w:r>
      <w:r w:rsidRPr="009E2B90">
        <w:rPr>
          <w:rFonts w:ascii="Calibri" w:hAnsi="Calibri" w:cs="Calibri"/>
        </w:rPr>
        <w:t xml:space="preserve"> (1,5 km). Má 225 obyvatel. Leží na pobřeží a na úpatí kopce </w:t>
      </w:r>
      <w:r w:rsidRPr="009E2B90">
        <w:rPr>
          <w:rFonts w:ascii="Calibri" w:hAnsi="Calibri" w:cs="Calibri"/>
          <w:iCs/>
        </w:rPr>
        <w:t>Bartolomija</w:t>
      </w:r>
      <w:r w:rsidRPr="009E2B90">
        <w:rPr>
          <w:rFonts w:ascii="Calibri" w:hAnsi="Calibri" w:cs="Calibri"/>
        </w:rPr>
        <w:t>. V chráněném zálivu mohou kotvit nevelké jachty.</w:t>
      </w:r>
    </w:p>
    <w:p w14:paraId="413EF863" w14:textId="77777777" w:rsidR="00D15D06" w:rsidRPr="009E2B90" w:rsidRDefault="00D15D06" w:rsidP="00D15D06">
      <w:pPr>
        <w:pStyle w:val="Normlnweb"/>
        <w:rPr>
          <w:rFonts w:ascii="Calibri" w:hAnsi="Calibri" w:cs="Calibri"/>
        </w:rPr>
      </w:pPr>
      <w:r w:rsidRPr="009E2B90">
        <w:rPr>
          <w:rFonts w:ascii="Calibri" w:hAnsi="Calibri" w:cs="Calibri"/>
        </w:rPr>
        <w:t>Mali Ston pochází ze 14. stol. a byl vybudován Dubrovnickou republikou jako součást mohutného systému opevnění města Stonu, který byl hraničním městem republiky ze severu, a jeho salin. Tvořily jej původně bloky domů ve třech ulicích. Dominantu tvořila soustava hradeb a pevností.</w:t>
      </w:r>
    </w:p>
    <w:p w14:paraId="27CBB72C" w14:textId="77777777" w:rsidR="00D15D06" w:rsidRDefault="00D15D06" w:rsidP="00D15D06">
      <w:pPr>
        <w:pStyle w:val="Normlnweb"/>
        <w:rPr>
          <w:rFonts w:ascii="Calibri" w:hAnsi="Calibri" w:cs="Calibri"/>
        </w:rPr>
      </w:pPr>
      <w:r w:rsidRPr="009E2B90">
        <w:rPr>
          <w:rFonts w:ascii="Calibri" w:hAnsi="Calibri" w:cs="Calibri"/>
        </w:rPr>
        <w:t xml:space="preserve">Za války začátkem 90. let 20. stol. byla obec ze 70 % vypálena a zničena v bojích se Srby a Černohorci, kteří usilovali proniknout tudy na poloostrov Pelješac a zmocnit se odtud </w:t>
      </w:r>
      <w:proofErr w:type="gramStart"/>
      <w:r w:rsidRPr="009E2B90">
        <w:rPr>
          <w:rFonts w:ascii="Calibri" w:hAnsi="Calibri" w:cs="Calibri"/>
        </w:rPr>
        <w:t>Jiho- a</w:t>
      </w:r>
      <w:proofErr w:type="gramEnd"/>
      <w:r w:rsidRPr="009E2B90">
        <w:rPr>
          <w:rFonts w:ascii="Calibri" w:hAnsi="Calibri" w:cs="Calibri"/>
        </w:rPr>
        <w:t xml:space="preserve"> Středodalmatských ostrovů (podle srbského plánu mělo severní křídlo Srbů postupovat od Maslenického mostu a od Zadaru ke Splitu a zde se právě spojit s jižním křídlem od poloostrova Pelješac - Chorvatům mělo zbýt pouze pobřeží od horského hřebenu Velebit k severu a Istrie). Právě v Malém Stonu se Chorvatům podařilo útok odrazit, zabránit tak obsazení poloostrova a ostrovů a rozbít tím celý srbský plán. Dnes je obec nově vybudována, veškeré stopy po válečných událostech byly odstraněny.</w:t>
      </w:r>
    </w:p>
    <w:p w14:paraId="4D3ED838" w14:textId="77777777" w:rsidR="009B085C" w:rsidRDefault="009B085C" w:rsidP="00D15D06">
      <w:pPr>
        <w:pStyle w:val="Normlnweb"/>
        <w:rPr>
          <w:rFonts w:ascii="Calibri" w:hAnsi="Calibri" w:cs="Calibri"/>
        </w:rPr>
      </w:pPr>
      <w:r w:rsidRPr="009B085C">
        <w:rPr>
          <w:rFonts w:ascii="Calibri" w:hAnsi="Calibri" w:cs="Calibri"/>
        </w:rPr>
        <w:t>Symbolem Malého Stonu je hlavní pevnost </w:t>
      </w:r>
      <w:r w:rsidRPr="0087776D">
        <w:rPr>
          <w:rStyle w:val="Zvraznn"/>
          <w:rFonts w:ascii="Calibri" w:hAnsi="Calibri" w:cs="Calibri"/>
          <w:i w:val="0"/>
        </w:rPr>
        <w:t>Koruna</w:t>
      </w:r>
      <w:r w:rsidRPr="009B085C">
        <w:rPr>
          <w:rFonts w:ascii="Calibri" w:hAnsi="Calibri" w:cs="Calibri"/>
        </w:rPr>
        <w:t xml:space="preserve"> s 5 věžemi, propojená hradbami s celým pevnostním systémem města Ston. </w:t>
      </w:r>
    </w:p>
    <w:p w14:paraId="7EF9AFE3" w14:textId="77777777" w:rsidR="000F5033" w:rsidRDefault="000F5033">
      <w:pPr>
        <w:pStyle w:val="Normlnweb"/>
        <w:spacing w:before="0" w:beforeAutospacing="0" w:after="0" w:afterAutospacing="0"/>
        <w:rPr>
          <w:rFonts w:ascii="Calibri" w:hAnsi="Calibri" w:cs="Calibri"/>
        </w:rPr>
      </w:pPr>
      <w:r w:rsidRPr="009E2B90">
        <w:rPr>
          <w:rFonts w:ascii="Calibri" w:hAnsi="Calibri" w:cs="Calibri"/>
        </w:rPr>
        <w:t xml:space="preserve">V mělkém zdejším </w:t>
      </w:r>
      <w:r>
        <w:rPr>
          <w:rFonts w:ascii="Calibri" w:hAnsi="Calibri" w:cs="Calibri"/>
        </w:rPr>
        <w:t xml:space="preserve">Malostonském </w:t>
      </w:r>
      <w:r w:rsidRPr="009E2B90">
        <w:rPr>
          <w:rFonts w:ascii="Calibri" w:hAnsi="Calibri" w:cs="Calibri"/>
        </w:rPr>
        <w:t xml:space="preserve">zálivu a v blízké zátoce </w:t>
      </w:r>
      <w:r w:rsidRPr="0087776D">
        <w:rPr>
          <w:rStyle w:val="Zvraznn"/>
          <w:rFonts w:ascii="Calibri" w:hAnsi="Calibri" w:cs="Calibri"/>
          <w:i w:val="0"/>
        </w:rPr>
        <w:t>Bistrina</w:t>
      </w:r>
      <w:r w:rsidRPr="009E2B90">
        <w:rPr>
          <w:rFonts w:ascii="Calibri" w:hAnsi="Calibri" w:cs="Calibri"/>
        </w:rPr>
        <w:t xml:space="preserve"> je jedna z největších chovných stanic ústřic</w:t>
      </w:r>
      <w:r>
        <w:rPr>
          <w:rFonts w:ascii="Calibri" w:hAnsi="Calibri" w:cs="Calibri"/>
        </w:rPr>
        <w:t xml:space="preserve"> (</w:t>
      </w:r>
      <w:r w:rsidRPr="000F5033">
        <w:rPr>
          <w:rFonts w:ascii="Calibri" w:hAnsi="Calibri" w:cs="Calibri"/>
        </w:rPr>
        <w:t>chorv.</w:t>
      </w:r>
      <w:r>
        <w:rPr>
          <w:rFonts w:ascii="Calibri" w:hAnsi="Calibri" w:cs="Calibri"/>
        </w:rPr>
        <w:t xml:space="preserve"> </w:t>
      </w:r>
      <w:r w:rsidR="006957B1">
        <w:rPr>
          <w:rFonts w:ascii="Calibri" w:hAnsi="Calibri" w:cs="Calibri"/>
        </w:rPr>
        <w:t>d</w:t>
      </w:r>
      <w:r>
        <w:rPr>
          <w:rFonts w:ascii="Calibri" w:hAnsi="Calibri" w:cs="Calibri"/>
        </w:rPr>
        <w:t>agnje</w:t>
      </w:r>
      <w:r w:rsidR="006957B1">
        <w:rPr>
          <w:rFonts w:ascii="Calibri" w:hAnsi="Calibri" w:cs="Calibri"/>
        </w:rPr>
        <w:t>, kamenice</w:t>
      </w:r>
      <w:r w:rsidRPr="000F5033">
        <w:rPr>
          <w:rFonts w:ascii="Calibri" w:hAnsi="Calibri" w:cs="Calibri"/>
        </w:rPr>
        <w:t>)</w:t>
      </w:r>
      <w:r w:rsidRPr="009E2B90">
        <w:rPr>
          <w:rFonts w:ascii="Calibri" w:hAnsi="Calibri" w:cs="Calibri"/>
        </w:rPr>
        <w:t xml:space="preserve"> a slávek </w:t>
      </w:r>
      <w:r>
        <w:rPr>
          <w:rFonts w:ascii="Calibri" w:hAnsi="Calibri" w:cs="Calibri"/>
        </w:rPr>
        <w:t>(</w:t>
      </w:r>
      <w:r w:rsidRPr="000F5033">
        <w:rPr>
          <w:rFonts w:ascii="Calibri" w:hAnsi="Calibri" w:cs="Calibri"/>
        </w:rPr>
        <w:t>mušule, event. školjke</w:t>
      </w:r>
      <w:r>
        <w:rPr>
          <w:rFonts w:ascii="Calibri" w:hAnsi="Calibri" w:cs="Calibri"/>
        </w:rPr>
        <w:t xml:space="preserve">) </w:t>
      </w:r>
      <w:r w:rsidRPr="009E2B90">
        <w:rPr>
          <w:rFonts w:ascii="Calibri" w:hAnsi="Calibri" w:cs="Calibri"/>
        </w:rPr>
        <w:t>na východním pobřeží Jadranu, ve zdejších četných restauracích a konobách je možno prakticky kdykoli ochutnat tyto plody moře, naprosto čerstvé.</w:t>
      </w:r>
      <w:r>
        <w:rPr>
          <w:rFonts w:ascii="Calibri" w:hAnsi="Calibri" w:cs="Calibri"/>
        </w:rPr>
        <w:t xml:space="preserve"> V</w:t>
      </w:r>
      <w:r w:rsidRPr="000F5033">
        <w:rPr>
          <w:rFonts w:ascii="Calibri" w:hAnsi="Calibri" w:cs="Calibri"/>
        </w:rPr>
        <w:t xml:space="preserve"> podstatě se jedná o zavěšená lana spuštěná na nejpříhodnějších místech do té správné hloubky, tak cca max. 9 metrů, na lanech v pravidelných rozestupech jsou přichyceny ústřice. Do optimální délky rostou dva až tři roky. Pěstují se zde ústřice jedlé, jedná se o původní druh ústřic v evropských mořích. Ročně je jich vyloveno cca 2 miliony kusů.</w:t>
      </w:r>
      <w:r>
        <w:rPr>
          <w:rFonts w:ascii="Calibri" w:hAnsi="Calibri" w:cs="Calibri"/>
        </w:rPr>
        <w:t xml:space="preserve"> Po roce 1991 se jejich stavy snižovaly a musel být vyhlášen program na záchranu ústřic. Předpokládal, že z původního počtu 1,5 milionu ústřic by výnos mohl stoupnout až ke 30 milionům. To byly úvahy z let 2003-2004. </w:t>
      </w:r>
    </w:p>
    <w:p w14:paraId="4BDD859C" w14:textId="77777777" w:rsidR="000F5033" w:rsidRDefault="000F5033">
      <w:pPr>
        <w:pStyle w:val="Normlnweb"/>
        <w:spacing w:before="0" w:beforeAutospacing="0" w:after="0" w:afterAutospacing="0"/>
        <w:rPr>
          <w:rFonts w:ascii="Calibri" w:hAnsi="Calibri" w:cs="Calibri"/>
        </w:rPr>
      </w:pPr>
    </w:p>
    <w:p w14:paraId="0C5B8C1D" w14:textId="77777777" w:rsidR="009E2B90" w:rsidRPr="000F5033" w:rsidRDefault="004347E0">
      <w:pPr>
        <w:pStyle w:val="Normlnweb"/>
        <w:spacing w:before="0" w:beforeAutospacing="0" w:after="0" w:afterAutospacing="0"/>
        <w:rPr>
          <w:rFonts w:ascii="Calibri" w:hAnsi="Calibri" w:cs="Calibri"/>
        </w:rPr>
      </w:pPr>
      <w:r>
        <w:rPr>
          <w:rFonts w:ascii="Calibri" w:hAnsi="Calibri"/>
          <w:sz w:val="22"/>
        </w:rPr>
        <w:t>Jiří Michal 2018</w:t>
      </w:r>
    </w:p>
    <w:p w14:paraId="2F1AF13A" w14:textId="77777777" w:rsidR="009E2B90" w:rsidRDefault="0056149B" w:rsidP="0056149B">
      <w:pPr>
        <w:pStyle w:val="Normlnweb"/>
        <w:spacing w:before="0" w:beforeAutospacing="0" w:after="0" w:afterAutospacing="0"/>
        <w:rPr>
          <w:rFonts w:ascii="Calibri" w:hAnsi="Calibri"/>
          <w:i/>
          <w:iCs/>
          <w:sz w:val="22"/>
        </w:rPr>
      </w:pPr>
      <w:hyperlink r:id="rId5" w:history="1">
        <w:r w:rsidRPr="0008557C">
          <w:rPr>
            <w:rStyle w:val="Hypertextovodkaz"/>
            <w:rFonts w:ascii="Calibri" w:hAnsi="Calibri"/>
            <w:i/>
            <w:iCs/>
            <w:sz w:val="22"/>
          </w:rPr>
          <w:t>https://www.chorvatsko.cz/</w:t>
        </w:r>
      </w:hyperlink>
      <w:r>
        <w:rPr>
          <w:rFonts w:ascii="Calibri" w:hAnsi="Calibri"/>
          <w:i/>
          <w:iCs/>
          <w:sz w:val="22"/>
        </w:rPr>
        <w:t xml:space="preserve"> </w:t>
      </w:r>
    </w:p>
    <w:sectPr w:rsidR="009E2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3605A"/>
    <w:multiLevelType w:val="multilevel"/>
    <w:tmpl w:val="5F40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7E0"/>
    <w:rsid w:val="000F5033"/>
    <w:rsid w:val="002A2F98"/>
    <w:rsid w:val="002B0846"/>
    <w:rsid w:val="00412931"/>
    <w:rsid w:val="004347E0"/>
    <w:rsid w:val="0056149B"/>
    <w:rsid w:val="006957B1"/>
    <w:rsid w:val="0087776D"/>
    <w:rsid w:val="009B085C"/>
    <w:rsid w:val="009E2B90"/>
    <w:rsid w:val="00A60F53"/>
    <w:rsid w:val="00AA3881"/>
    <w:rsid w:val="00AE7559"/>
    <w:rsid w:val="00BD4E31"/>
    <w:rsid w:val="00D15D06"/>
    <w:rsid w:val="00FF0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0CEC8"/>
  <w15:chartTrackingRefBased/>
  <w15:docId w15:val="{946E51D8-3002-4E61-BAC6-1F6E7DD6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pPr>
      <w:spacing w:before="100" w:beforeAutospacing="1" w:after="100" w:afterAutospacing="1"/>
    </w:pPr>
  </w:style>
  <w:style w:type="character" w:styleId="Hypertextovodkaz">
    <w:name w:val="Hyperlink"/>
    <w:semiHidden/>
    <w:rPr>
      <w:color w:val="0000FF"/>
      <w:u w:val="single"/>
    </w:rPr>
  </w:style>
  <w:style w:type="character" w:styleId="Zvraznn">
    <w:name w:val="Zvýraznění"/>
    <w:uiPriority w:val="20"/>
    <w:qFormat/>
    <w:rsid w:val="00BD4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74827">
      <w:bodyDiv w:val="1"/>
      <w:marLeft w:val="0"/>
      <w:marRight w:val="0"/>
      <w:marTop w:val="0"/>
      <w:marBottom w:val="0"/>
      <w:divBdr>
        <w:top w:val="none" w:sz="0" w:space="0" w:color="auto"/>
        <w:left w:val="none" w:sz="0" w:space="0" w:color="auto"/>
        <w:bottom w:val="none" w:sz="0" w:space="0" w:color="auto"/>
        <w:right w:val="none" w:sz="0" w:space="0" w:color="auto"/>
      </w:divBdr>
    </w:div>
    <w:div w:id="2052994460">
      <w:bodyDiv w:val="1"/>
      <w:marLeft w:val="0"/>
      <w:marRight w:val="0"/>
      <w:marTop w:val="0"/>
      <w:marBottom w:val="0"/>
      <w:divBdr>
        <w:top w:val="none" w:sz="0" w:space="0" w:color="auto"/>
        <w:left w:val="none" w:sz="0" w:space="0" w:color="auto"/>
        <w:bottom w:val="none" w:sz="0" w:space="0" w:color="auto"/>
        <w:right w:val="none" w:sz="0" w:space="0" w:color="auto"/>
      </w:divBdr>
      <w:divsChild>
        <w:div w:id="737943183">
          <w:marLeft w:val="0"/>
          <w:marRight w:val="0"/>
          <w:marTop w:val="0"/>
          <w:marBottom w:val="0"/>
          <w:divBdr>
            <w:top w:val="none" w:sz="0" w:space="0" w:color="auto"/>
            <w:left w:val="none" w:sz="0" w:space="0" w:color="auto"/>
            <w:bottom w:val="none" w:sz="0" w:space="0" w:color="auto"/>
            <w:right w:val="none" w:sz="0" w:space="0" w:color="auto"/>
          </w:divBdr>
        </w:div>
      </w:divsChild>
    </w:div>
    <w:div w:id="21170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orvatsk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7331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Šolta</vt:lpstr>
    </vt:vector>
  </TitlesOfParts>
  <Company>Michal</Company>
  <LinksUpToDate>false</LinksUpToDate>
  <CharactersWithSpaces>8556</CharactersWithSpaces>
  <SharedDoc>false</SharedDoc>
  <HLinks>
    <vt:vector size="6" baseType="variant">
      <vt:variant>
        <vt:i4>6488177</vt:i4>
      </vt:variant>
      <vt:variant>
        <vt:i4>0</vt:i4>
      </vt:variant>
      <vt:variant>
        <vt:i4>0</vt:i4>
      </vt:variant>
      <vt:variant>
        <vt:i4>5</vt:i4>
      </vt:variant>
      <vt:variant>
        <vt:lpwstr>https://www.chorvatsko.cz/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Šolta</dc:title>
  <dc:subject/>
  <dc:creator>Jirka</dc:creator>
  <cp:keywords/>
  <dc:description/>
  <cp:lastModifiedBy>Jiří Michal</cp:lastModifiedBy>
  <cp:revision>2</cp:revision>
  <cp:lastPrinted>2016-05-20T13:36:00Z</cp:lastPrinted>
  <dcterms:created xsi:type="dcterms:W3CDTF">2021-03-16T21:57:00Z</dcterms:created>
  <dcterms:modified xsi:type="dcterms:W3CDTF">2021-03-16T21:57:00Z</dcterms:modified>
</cp:coreProperties>
</file>